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DF05" w14:textId="77777777" w:rsidR="007303EB" w:rsidRDefault="007303EB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</w:p>
    <w:p w14:paraId="2AF9980E" w14:textId="3F905F90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47CE8608" w:rsidR="0069328A" w:rsidRPr="0069328A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69328A">
        <w:rPr>
          <w:rFonts w:ascii="Century Gothic" w:eastAsiaTheme="minorEastAsia" w:hAnsi="Century Gothic"/>
        </w:rPr>
        <w:t>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42728DFF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Zakoniti zastopnik oz. pooblaščenec </w:t>
      </w:r>
      <w:r w:rsidR="005A584E">
        <w:rPr>
          <w:rFonts w:ascii="Century Gothic" w:eastAsiaTheme="minorEastAsia" w:hAnsi="Century Gothic"/>
        </w:rPr>
        <w:t>ponudnika</w:t>
      </w:r>
      <w:r w:rsidRPr="0069328A">
        <w:rPr>
          <w:rFonts w:ascii="Century Gothic" w:eastAsiaTheme="minorEastAsia" w:hAnsi="Century Gothic"/>
        </w:rPr>
        <w:t>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4F1F97E3" w:rsid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5A584E">
        <w:rPr>
          <w:rFonts w:ascii="Century Gothic" w:eastAsiaTheme="minorEastAsia" w:hAnsi="Century Gothic"/>
        </w:rPr>
        <w:t>koncedenta</w:t>
      </w:r>
      <w:r w:rsidR="00FF4A98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Občino</w:t>
      </w:r>
      <w:r w:rsidR="00B20859">
        <w:rPr>
          <w:rFonts w:ascii="Century Gothic" w:eastAsiaTheme="minorEastAsia" w:hAnsi="Century Gothic"/>
        </w:rPr>
        <w:t xml:space="preserve"> Kranjska Gora, Kolodvorska ulica 1B</w:t>
      </w:r>
      <w:r w:rsidR="00D7393D">
        <w:rPr>
          <w:rFonts w:ascii="Century Gothic" w:eastAsiaTheme="minorEastAsia" w:hAnsi="Century Gothic"/>
        </w:rPr>
        <w:t>,</w:t>
      </w:r>
      <w:r w:rsidR="00B20859">
        <w:rPr>
          <w:rFonts w:ascii="Century Gothic" w:eastAsiaTheme="minorEastAsia" w:hAnsi="Century Gothic"/>
        </w:rPr>
        <w:t xml:space="preserve"> 4280 Kranjska Gora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>za javn</w:t>
      </w:r>
      <w:r w:rsidR="005A584E">
        <w:rPr>
          <w:rFonts w:ascii="Century Gothic" w:eastAsiaTheme="minorEastAsia" w:hAnsi="Century Gothic"/>
        </w:rPr>
        <w:t>i</w:t>
      </w:r>
      <w:r w:rsidRPr="0069328A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razpis</w:t>
      </w:r>
      <w:r w:rsidRPr="0069328A">
        <w:rPr>
          <w:rFonts w:ascii="Century Gothic" w:eastAsiaTheme="minorEastAsia" w:hAnsi="Century Gothic"/>
        </w:rPr>
        <w:t xml:space="preserve"> </w:t>
      </w:r>
      <w:r w:rsidR="00D7393D">
        <w:rPr>
          <w:rFonts w:ascii="Century Gothic" w:eastAsiaTheme="minorEastAsia" w:hAnsi="Century Gothic"/>
        </w:rPr>
        <w:t>»</w:t>
      </w:r>
      <w:r w:rsidR="00B20859" w:rsidRPr="00B20859">
        <w:rPr>
          <w:rFonts w:ascii="Century Gothic" w:eastAsiaTheme="minorEastAsia" w:hAnsi="Century Gothic"/>
        </w:rPr>
        <w:t>JAVNI RAZPIS ZA PODELITEV KONCESIJE ZA OPRAVLJANJE JAVNE SLUŽBE V OSNOVNI ZDRAVSTVENI DEJAVNSOTI NA PODROČJU SPLOŠNE MEDICINE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5A584E">
        <w:rPr>
          <w:rFonts w:ascii="Century Gothic" w:eastAsiaTheme="minorEastAsia" w:hAnsi="Century Gothic"/>
          <w:b/>
          <w:bCs/>
        </w:rPr>
        <w:t>1</w:t>
      </w:r>
      <w:r w:rsidR="004F3AD9">
        <w:rPr>
          <w:rFonts w:ascii="Century Gothic" w:eastAsiaTheme="minorEastAsia" w:hAnsi="Century Gothic"/>
          <w:b/>
          <w:bCs/>
        </w:rPr>
        <w:t>.000</w:t>
      </w:r>
      <w:r w:rsidR="00BB6278" w:rsidRPr="00BB6278">
        <w:rPr>
          <w:rFonts w:ascii="Century Gothic" w:eastAsiaTheme="minorEastAsia" w:hAnsi="Century Gothic"/>
          <w:b/>
          <w:bCs/>
        </w:rPr>
        <w:t xml:space="preserve">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 xml:space="preserve">. </w:t>
      </w:r>
      <w:r w:rsidR="005A584E">
        <w:rPr>
          <w:rFonts w:ascii="Century Gothic" w:eastAsiaTheme="minorEastAsia" w:hAnsi="Century Gothic"/>
        </w:rPr>
        <w:t>Ponudnik</w:t>
      </w:r>
      <w:r w:rsidRPr="0069328A">
        <w:rPr>
          <w:rFonts w:ascii="Century Gothic" w:eastAsiaTheme="minorEastAsia" w:hAnsi="Century Gothic"/>
        </w:rPr>
        <w:t xml:space="preserve">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4E27709F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 ali</w:t>
      </w:r>
    </w:p>
    <w:p w14:paraId="44054132" w14:textId="00656D7D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na poziv upravičenca ni podpisal pogodbe ali</w:t>
      </w:r>
    </w:p>
    <w:p w14:paraId="4693B55B" w14:textId="25C2CE4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6468E692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3D23D0">
        <w:rPr>
          <w:rFonts w:ascii="Century Gothic" w:eastAsiaTheme="minorEastAsia" w:hAnsi="Century Gothic"/>
        </w:rPr>
        <w:t xml:space="preserve">Menični znesek se nakaže na račun </w:t>
      </w:r>
      <w:r w:rsidR="00D7393D" w:rsidRPr="003D23D0">
        <w:rPr>
          <w:rFonts w:ascii="Century Gothic" w:eastAsiaTheme="minorEastAsia" w:hAnsi="Century Gothic"/>
        </w:rPr>
        <w:t>IBAN</w:t>
      </w:r>
      <w:r w:rsidR="00B20859" w:rsidRPr="003D23D0">
        <w:rPr>
          <w:rFonts w:ascii="Century Gothic" w:eastAsiaTheme="minorEastAsia" w:hAnsi="Century Gothic"/>
        </w:rPr>
        <w:t xml:space="preserve"> </w:t>
      </w:r>
      <w:r w:rsidR="003D23D0" w:rsidRPr="003D23D0">
        <w:rPr>
          <w:rFonts w:ascii="Century Gothic" w:eastAsiaTheme="minorEastAsia" w:hAnsi="Century Gothic"/>
        </w:rPr>
        <w:t>SI56 0125 3010 0007 684</w:t>
      </w:r>
      <w:r w:rsidR="004F3AD9" w:rsidRPr="003D23D0">
        <w:rPr>
          <w:rFonts w:ascii="Century Gothic" w:eastAsiaTheme="minorEastAsia" w:hAnsi="Century Gothic"/>
        </w:rPr>
        <w:t xml:space="preserve"> </w:t>
      </w:r>
      <w:r w:rsidRPr="003D23D0">
        <w:rPr>
          <w:rFonts w:ascii="Century Gothic" w:eastAsiaTheme="minorEastAsia" w:hAnsi="Century Gothic"/>
        </w:rPr>
        <w:t>odprt pri</w:t>
      </w:r>
      <w:r w:rsidR="00B20859" w:rsidRPr="003D23D0">
        <w:rPr>
          <w:rFonts w:ascii="Century Gothic" w:eastAsiaTheme="minorEastAsia" w:hAnsi="Century Gothic"/>
        </w:rPr>
        <w:t xml:space="preserve"> </w:t>
      </w:r>
      <w:r w:rsidR="003D23D0" w:rsidRPr="003D23D0">
        <w:rPr>
          <w:rFonts w:ascii="Century Gothic" w:eastAsiaTheme="minorEastAsia" w:hAnsi="Century Gothic"/>
        </w:rPr>
        <w:t>UJP</w:t>
      </w:r>
      <w:r w:rsidR="003667E6" w:rsidRPr="003D23D0">
        <w:rPr>
          <w:rFonts w:ascii="Century Gothic" w:eastAsiaTheme="minorEastAsia" w:hAnsi="Century Gothic"/>
        </w:rPr>
        <w:t xml:space="preserve"> </w:t>
      </w:r>
      <w:r w:rsidR="005A584E" w:rsidRPr="003D23D0">
        <w:rPr>
          <w:rFonts w:ascii="Century Gothic" w:eastAsiaTheme="minorEastAsia" w:hAnsi="Century Gothic"/>
        </w:rPr>
        <w:t>Ponudnik</w:t>
      </w:r>
      <w:r w:rsidRPr="003D23D0">
        <w:rPr>
          <w:rFonts w:ascii="Century Gothic" w:eastAsiaTheme="minorEastAsia" w:hAnsi="Century Gothic"/>
        </w:rPr>
        <w:t xml:space="preserve"> izjavlja, da se zaveda pravnih posledic izdaje menice v zavarovanje. Menica naj se izpolni s klavzulo »BREZ PROTESTA«.</w:t>
      </w:r>
      <w:r w:rsidRPr="00FF4A98">
        <w:rPr>
          <w:rFonts w:ascii="Century Gothic" w:eastAsiaTheme="minorEastAsia" w:hAnsi="Century Gothic"/>
        </w:rPr>
        <w:t xml:space="preserve">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1741F700" w:rsidR="0069328A" w:rsidRPr="00FF4A98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FF4A98">
        <w:rPr>
          <w:rFonts w:ascii="Century Gothic" w:eastAsiaTheme="minorEastAsia" w:hAnsi="Century Gothic"/>
        </w:rPr>
        <w:t xml:space="preserve"> hkrati POOBLAŠČAM </w:t>
      </w:r>
      <w:r>
        <w:rPr>
          <w:rFonts w:ascii="Century Gothic" w:eastAsiaTheme="minorEastAsia" w:hAnsi="Century Gothic"/>
        </w:rPr>
        <w:t>koncedenta Občino</w:t>
      </w:r>
      <w:r w:rsidR="00B20859">
        <w:rPr>
          <w:rFonts w:ascii="Century Gothic" w:eastAsiaTheme="minorEastAsia" w:hAnsi="Century Gothic"/>
        </w:rPr>
        <w:t xml:space="preserve"> </w:t>
      </w:r>
      <w:r w:rsidR="00B20859" w:rsidRPr="00B20859">
        <w:rPr>
          <w:rFonts w:ascii="Century Gothic" w:eastAsiaTheme="minorEastAsia" w:hAnsi="Century Gothic"/>
        </w:rPr>
        <w:t>Kranjska Gora, Kolodvorska ulica 1B, 4280 Kranjska Gora</w:t>
      </w:r>
      <w:r w:rsidR="003667E6">
        <w:rPr>
          <w:rFonts w:ascii="Century Gothic" w:eastAsiaTheme="minorEastAsia" w:hAnsi="Century Gothic"/>
        </w:rPr>
        <w:t xml:space="preserve">, </w:t>
      </w:r>
      <w:r w:rsidR="0069328A"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2BE53891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Pooblastilo je veljavno do </w:t>
      </w:r>
      <w:r w:rsidR="00860E07">
        <w:rPr>
          <w:rFonts w:ascii="Century Gothic" w:eastAsiaTheme="minorEastAsia" w:hAnsi="Century Gothic"/>
        </w:rPr>
        <w:t>30</w:t>
      </w:r>
      <w:r w:rsidR="003D23D0">
        <w:rPr>
          <w:rFonts w:ascii="Century Gothic" w:eastAsiaTheme="minorEastAsia" w:hAnsi="Century Gothic"/>
        </w:rPr>
        <w:t>.</w:t>
      </w:r>
      <w:r w:rsidR="00860E07">
        <w:rPr>
          <w:rFonts w:ascii="Century Gothic" w:eastAsiaTheme="minorEastAsia" w:hAnsi="Century Gothic"/>
        </w:rPr>
        <w:t>11</w:t>
      </w:r>
      <w:r w:rsidR="003D23D0">
        <w:rPr>
          <w:rFonts w:ascii="Century Gothic" w:eastAsiaTheme="minorEastAsia" w:hAnsi="Century Gothic"/>
        </w:rPr>
        <w:t>.2025.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6884" w14:textId="77777777" w:rsidR="00932572" w:rsidRPr="00EC6066" w:rsidRDefault="00932572" w:rsidP="006538C7">
      <w:r>
        <w:separator/>
      </w:r>
    </w:p>
  </w:endnote>
  <w:endnote w:type="continuationSeparator" w:id="0">
    <w:p w14:paraId="4C43D14A" w14:textId="77777777" w:rsidR="00932572" w:rsidRPr="00EC6066" w:rsidRDefault="0093257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861B" w14:textId="77777777" w:rsidR="00932572" w:rsidRPr="00EC6066" w:rsidRDefault="00932572" w:rsidP="006538C7">
      <w:r>
        <w:separator/>
      </w:r>
    </w:p>
  </w:footnote>
  <w:footnote w:type="continuationSeparator" w:id="0">
    <w:p w14:paraId="64A51AFD" w14:textId="77777777" w:rsidR="00932572" w:rsidRPr="00EC6066" w:rsidRDefault="0093257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923B" w14:textId="3D33CCC8" w:rsidR="00D7393D" w:rsidRPr="00204140" w:rsidRDefault="00D7393D" w:rsidP="00D7393D">
    <w:pPr>
      <w:pStyle w:val="Glava"/>
      <w:tabs>
        <w:tab w:val="center" w:pos="4962"/>
        <w:tab w:val="right" w:pos="9781"/>
      </w:tabs>
      <w:ind w:right="-1188"/>
    </w:pPr>
  </w:p>
  <w:p w14:paraId="0810AF55" w14:textId="71FFCE22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7B69A2C" w14:textId="77777777" w:rsidR="00D7393D" w:rsidRDefault="00D7393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274BCBB4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4F3AD9">
      <w:rPr>
        <w:rFonts w:ascii="Century Gothic" w:hAnsi="Century Gothic"/>
        <w:color w:val="9BBB59" w:themeColor="accent3"/>
        <w:sz w:val="20"/>
        <w:szCs w:val="24"/>
      </w:rPr>
      <w:t>ZAVAROVANJE</w:t>
    </w:r>
    <w:r w:rsidR="00D424DA">
      <w:rPr>
        <w:rFonts w:ascii="Century Gothic" w:hAnsi="Century Gothic"/>
        <w:color w:val="9BBB59" w:themeColor="accent3"/>
        <w:sz w:val="20"/>
        <w:szCs w:val="24"/>
      </w:rPr>
      <w:t xml:space="preserve">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FC"/>
    <w:rsid w:val="00040B0D"/>
    <w:rsid w:val="000505C0"/>
    <w:rsid w:val="00075D3B"/>
    <w:rsid w:val="000A5F68"/>
    <w:rsid w:val="000B461E"/>
    <w:rsid w:val="00120AB9"/>
    <w:rsid w:val="0013657F"/>
    <w:rsid w:val="00176A7C"/>
    <w:rsid w:val="001A1FAC"/>
    <w:rsid w:val="001C25AC"/>
    <w:rsid w:val="001F77E9"/>
    <w:rsid w:val="00205BAB"/>
    <w:rsid w:val="002116FF"/>
    <w:rsid w:val="00217017"/>
    <w:rsid w:val="00226C77"/>
    <w:rsid w:val="00265297"/>
    <w:rsid w:val="00274C0A"/>
    <w:rsid w:val="002808AA"/>
    <w:rsid w:val="002A06D6"/>
    <w:rsid w:val="002B2E4B"/>
    <w:rsid w:val="002E79EF"/>
    <w:rsid w:val="002F0C01"/>
    <w:rsid w:val="00300E4B"/>
    <w:rsid w:val="0030551A"/>
    <w:rsid w:val="00322A32"/>
    <w:rsid w:val="003375EC"/>
    <w:rsid w:val="003667E6"/>
    <w:rsid w:val="0038794A"/>
    <w:rsid w:val="003A0996"/>
    <w:rsid w:val="003D23D0"/>
    <w:rsid w:val="003D2478"/>
    <w:rsid w:val="00406BB3"/>
    <w:rsid w:val="004845EA"/>
    <w:rsid w:val="004939D4"/>
    <w:rsid w:val="004D28FA"/>
    <w:rsid w:val="004E5182"/>
    <w:rsid w:val="004F3AD9"/>
    <w:rsid w:val="0054235D"/>
    <w:rsid w:val="005A584E"/>
    <w:rsid w:val="005D20D3"/>
    <w:rsid w:val="0060300B"/>
    <w:rsid w:val="006538C7"/>
    <w:rsid w:val="00672451"/>
    <w:rsid w:val="00691DA9"/>
    <w:rsid w:val="0069328A"/>
    <w:rsid w:val="0070180F"/>
    <w:rsid w:val="00712BAE"/>
    <w:rsid w:val="007211A1"/>
    <w:rsid w:val="00727F10"/>
    <w:rsid w:val="007303EB"/>
    <w:rsid w:val="00756995"/>
    <w:rsid w:val="0077798D"/>
    <w:rsid w:val="007A74CF"/>
    <w:rsid w:val="007B1F57"/>
    <w:rsid w:val="00856D1D"/>
    <w:rsid w:val="008572C9"/>
    <w:rsid w:val="00860E07"/>
    <w:rsid w:val="008C08D8"/>
    <w:rsid w:val="008D5E21"/>
    <w:rsid w:val="00901AF9"/>
    <w:rsid w:val="00932572"/>
    <w:rsid w:val="009503EE"/>
    <w:rsid w:val="009505C4"/>
    <w:rsid w:val="00996DB7"/>
    <w:rsid w:val="009B0B68"/>
    <w:rsid w:val="00A0066D"/>
    <w:rsid w:val="00A26374"/>
    <w:rsid w:val="00A65FEB"/>
    <w:rsid w:val="00A86CF5"/>
    <w:rsid w:val="00AA7D67"/>
    <w:rsid w:val="00AD571C"/>
    <w:rsid w:val="00AE0063"/>
    <w:rsid w:val="00B15119"/>
    <w:rsid w:val="00B20859"/>
    <w:rsid w:val="00B224B6"/>
    <w:rsid w:val="00B565FC"/>
    <w:rsid w:val="00B72934"/>
    <w:rsid w:val="00B86395"/>
    <w:rsid w:val="00B91E78"/>
    <w:rsid w:val="00BA4732"/>
    <w:rsid w:val="00BB6278"/>
    <w:rsid w:val="00BC1BE1"/>
    <w:rsid w:val="00BC3695"/>
    <w:rsid w:val="00BE4905"/>
    <w:rsid w:val="00CA3FF3"/>
    <w:rsid w:val="00CD1620"/>
    <w:rsid w:val="00CF4B6D"/>
    <w:rsid w:val="00D20392"/>
    <w:rsid w:val="00D26783"/>
    <w:rsid w:val="00D36484"/>
    <w:rsid w:val="00D424DA"/>
    <w:rsid w:val="00D52E40"/>
    <w:rsid w:val="00D7393D"/>
    <w:rsid w:val="00D77C66"/>
    <w:rsid w:val="00DA26CE"/>
    <w:rsid w:val="00DD0070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45</cp:revision>
  <dcterms:created xsi:type="dcterms:W3CDTF">2018-06-27T19:26:00Z</dcterms:created>
  <dcterms:modified xsi:type="dcterms:W3CDTF">2025-09-08T11:01:00Z</dcterms:modified>
</cp:coreProperties>
</file>